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D" w:rsidRPr="00B52E4D" w:rsidRDefault="00B52E4D" w:rsidP="00B52E4D">
      <w:pPr>
        <w:jc w:val="center"/>
        <w:rPr>
          <w:rFonts w:ascii="黑体" w:eastAsia="黑体" w:hAnsi="黑体" w:cs="仿宋" w:hint="eastAsia"/>
          <w:b/>
          <w:sz w:val="28"/>
          <w:szCs w:val="28"/>
        </w:rPr>
      </w:pPr>
      <w:r w:rsidRPr="00B52E4D">
        <w:rPr>
          <w:rFonts w:ascii="黑体" w:eastAsia="黑体" w:hAnsi="黑体" w:cs="仿宋" w:hint="eastAsia"/>
          <w:b/>
          <w:sz w:val="32"/>
          <w:szCs w:val="28"/>
        </w:rPr>
        <w:t>生态环保优质农业投入品（肥料）试点生产企业申请表</w:t>
      </w:r>
    </w:p>
    <w:p w:rsidR="00B52E4D" w:rsidRPr="008A6D73" w:rsidRDefault="00B52E4D" w:rsidP="00B52E4D">
      <w:pPr>
        <w:jc w:val="center"/>
        <w:rPr>
          <w:rFonts w:asciiTheme="majorEastAsia" w:eastAsiaTheme="majorEastAsia" w:hAnsiTheme="majorEastAsia" w:cs="仿宋"/>
          <w:b/>
          <w:sz w:val="28"/>
          <w:szCs w:val="28"/>
        </w:rPr>
      </w:pPr>
    </w:p>
    <w:p w:rsidR="00B52E4D" w:rsidRDefault="00B52E4D" w:rsidP="00B52E4D">
      <w:pPr>
        <w:jc w:val="center"/>
        <w:rPr>
          <w:sz w:val="28"/>
        </w:rPr>
      </w:pPr>
    </w:p>
    <w:tbl>
      <w:tblPr>
        <w:tblW w:w="7905" w:type="dxa"/>
        <w:jc w:val="center"/>
        <w:tblCellMar>
          <w:left w:w="10" w:type="dxa"/>
          <w:right w:w="10" w:type="dxa"/>
        </w:tblCellMar>
        <w:tblLook w:val="0000"/>
      </w:tblPr>
      <w:tblGrid>
        <w:gridCol w:w="2068"/>
        <w:gridCol w:w="5837"/>
      </w:tblGrid>
      <w:tr w:rsidR="00B52E4D" w:rsidTr="00B52E4D">
        <w:trPr>
          <w:trHeight w:val="589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申请企业名称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                    （公章）</w:t>
            </w:r>
          </w:p>
        </w:tc>
      </w:tr>
      <w:tr w:rsidR="00B52E4D" w:rsidTr="00B52E4D">
        <w:trPr>
          <w:trHeight w:val="554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企业地址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52E4D" w:rsidTr="00B52E4D">
        <w:trPr>
          <w:trHeight w:val="561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企业基本</w:t>
            </w:r>
          </w:p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情况简介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52E4D" w:rsidTr="00B52E4D">
        <w:trPr>
          <w:trHeight w:val="1178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B52E4D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绿色/环保生态肥料获证产品简介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52E4D" w:rsidTr="00B52E4D">
        <w:trPr>
          <w:trHeight w:val="1337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肥料使用情况与良好技术模式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52E4D" w:rsidTr="00B52E4D">
        <w:trPr>
          <w:trHeight w:val="1413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农产品优质与效益描述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52E4D" w:rsidTr="00B52E4D">
        <w:trPr>
          <w:trHeight w:val="2123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推荐环保生态肥料应用基地（不超过3个）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E4D" w:rsidRDefault="00B52E4D" w:rsidP="008D3BD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包含基地名称、地址、联系人、联系方式、年度采购肥料量、其中环保生态肥料占比等信息</w:t>
            </w:r>
          </w:p>
        </w:tc>
      </w:tr>
    </w:tbl>
    <w:p w:rsidR="00B52E4D" w:rsidRDefault="00B52E4D" w:rsidP="00B52E4D"/>
    <w:p w:rsidR="00B52E4D" w:rsidRDefault="00B52E4D" w:rsidP="00B52E4D"/>
    <w:p w:rsidR="00B52E4D" w:rsidRPr="008A6D73" w:rsidRDefault="00B52E4D" w:rsidP="00B52E4D">
      <w:pPr>
        <w:ind w:firstLineChars="50" w:firstLine="120"/>
        <w:rPr>
          <w:rFonts w:ascii="华文仿宋" w:eastAsia="华文仿宋" w:hAnsi="华文仿宋"/>
          <w:sz w:val="24"/>
        </w:rPr>
      </w:pPr>
      <w:r w:rsidRPr="008A6D73">
        <w:rPr>
          <w:rFonts w:ascii="华文仿宋" w:eastAsia="华文仿宋" w:hAnsi="华文仿宋" w:hint="eastAsia"/>
          <w:sz w:val="24"/>
        </w:rPr>
        <w:t>填报人：</w:t>
      </w:r>
    </w:p>
    <w:p w:rsidR="00340CD9" w:rsidRPr="00340CD9" w:rsidRDefault="00B52E4D" w:rsidP="00B52E4D">
      <w:pPr>
        <w:ind w:firstLineChars="50" w:firstLine="120"/>
        <w:rPr>
          <w:sz w:val="28"/>
        </w:rPr>
      </w:pPr>
      <w:r w:rsidRPr="008A6D73">
        <w:rPr>
          <w:rFonts w:ascii="华文仿宋" w:eastAsia="华文仿宋" w:hAnsi="华文仿宋" w:hint="eastAsia"/>
          <w:sz w:val="24"/>
        </w:rPr>
        <w:t>联系方式</w:t>
      </w:r>
      <w:r>
        <w:rPr>
          <w:rFonts w:ascii="华文仿宋" w:eastAsia="华文仿宋" w:hAnsi="华文仿宋" w:hint="eastAsia"/>
          <w:sz w:val="24"/>
        </w:rPr>
        <w:t>：</w:t>
      </w:r>
    </w:p>
    <w:sectPr w:rsidR="00340CD9" w:rsidRPr="00340CD9" w:rsidSect="00FD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2F" w:rsidRDefault="00476A2F" w:rsidP="00340CD9">
      <w:r>
        <w:separator/>
      </w:r>
    </w:p>
  </w:endnote>
  <w:endnote w:type="continuationSeparator" w:id="1">
    <w:p w:rsidR="00476A2F" w:rsidRDefault="00476A2F" w:rsidP="0034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2F" w:rsidRDefault="00476A2F" w:rsidP="00340CD9">
      <w:r>
        <w:separator/>
      </w:r>
    </w:p>
  </w:footnote>
  <w:footnote w:type="continuationSeparator" w:id="1">
    <w:p w:rsidR="00476A2F" w:rsidRDefault="00476A2F" w:rsidP="00340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CD9"/>
    <w:rsid w:val="00072269"/>
    <w:rsid w:val="000931BD"/>
    <w:rsid w:val="002A5B00"/>
    <w:rsid w:val="00340CD9"/>
    <w:rsid w:val="004107A3"/>
    <w:rsid w:val="00476A2F"/>
    <w:rsid w:val="0064231F"/>
    <w:rsid w:val="006E53F3"/>
    <w:rsid w:val="007E1640"/>
    <w:rsid w:val="009F60E1"/>
    <w:rsid w:val="00A7781C"/>
    <w:rsid w:val="00B52E4D"/>
    <w:rsid w:val="00C43345"/>
    <w:rsid w:val="00D415E4"/>
    <w:rsid w:val="00F25D47"/>
    <w:rsid w:val="00FD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CD9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CD9"/>
    <w:rPr>
      <w:sz w:val="18"/>
      <w:szCs w:val="18"/>
    </w:rPr>
  </w:style>
  <w:style w:type="table" w:styleId="a5">
    <w:name w:val="Table Grid"/>
    <w:basedOn w:val="a1"/>
    <w:uiPriority w:val="59"/>
    <w:rsid w:val="00340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E53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5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cqh</dc:creator>
  <cp:keywords/>
  <dc:description/>
  <cp:lastModifiedBy>cqh</cp:lastModifiedBy>
  <cp:revision>7</cp:revision>
  <cp:lastPrinted>2020-05-12T01:21:00Z</cp:lastPrinted>
  <dcterms:created xsi:type="dcterms:W3CDTF">2020-05-12T00:55:00Z</dcterms:created>
  <dcterms:modified xsi:type="dcterms:W3CDTF">2020-05-15T01:37:00Z</dcterms:modified>
</cp:coreProperties>
</file>